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3A" w:rsidRDefault="00FF033A" w:rsidP="00FF033A">
      <w:pPr>
        <w:pStyle w:val="Title"/>
      </w:pPr>
      <w:r>
        <w:t>Formulate and Tell an Immanuel Story</w:t>
      </w:r>
    </w:p>
    <w:p w:rsidR="004D7850" w:rsidRDefault="00FF033A" w:rsidP="00FF033A">
      <w:r>
        <w:t xml:space="preserve">Chapter 18 of Dr Lehman’s book </w:t>
      </w:r>
      <w:r w:rsidRPr="00220F51">
        <w:rPr>
          <w:i/>
        </w:rPr>
        <w:t xml:space="preserve">The Immanuel Approach for Emotional Healing and for Life </w:t>
      </w:r>
      <w:r>
        <w:t>addresses the topic of formulating and telling an Immanuel story.</w:t>
      </w:r>
    </w:p>
    <w:p w:rsidR="00FF033A" w:rsidRDefault="00FF033A" w:rsidP="00FF033A">
      <w:r>
        <w:t xml:space="preserve">Why? It appears doing the work of formulating a coherent story of what happened when Immanuel was encountered and what difference it makes is an integral component of receiving healing in the Immanuel approach. Formulating and telling such a story helps the changes </w:t>
      </w:r>
      <w:r w:rsidR="008F356A">
        <w:t xml:space="preserve">experienced in the right brain </w:t>
      </w:r>
      <w:r>
        <w:t>go through into the left brain and helps the person remember the re</w:t>
      </w:r>
      <w:r w:rsidR="00220F51">
        <w:t>levance of what just happened for</w:t>
      </w:r>
      <w:r>
        <w:t xml:space="preserve"> future experiences.</w:t>
      </w:r>
    </w:p>
    <w:p w:rsidR="00FF033A" w:rsidRDefault="00FF033A" w:rsidP="00FF033A">
      <w:r>
        <w:t>How? The very simplest way is:</w:t>
      </w:r>
    </w:p>
    <w:p w:rsidR="00FF033A" w:rsidRDefault="00FF033A" w:rsidP="00FF033A">
      <w:pPr>
        <w:pStyle w:val="ListParagraph"/>
        <w:numPr>
          <w:ilvl w:val="0"/>
          <w:numId w:val="1"/>
        </w:numPr>
      </w:pPr>
      <w:r>
        <w:t>Describe what happened</w:t>
      </w:r>
      <w:r w:rsidR="006E5054">
        <w:t>, then</w:t>
      </w:r>
    </w:p>
    <w:p w:rsidR="00FF033A" w:rsidRDefault="006E5054" w:rsidP="00FF033A">
      <w:pPr>
        <w:pStyle w:val="ListParagraph"/>
        <w:numPr>
          <w:ilvl w:val="0"/>
          <w:numId w:val="1"/>
        </w:numPr>
      </w:pPr>
      <w:r>
        <w:t xml:space="preserve">Put into words what </w:t>
      </w:r>
      <w:r w:rsidR="008F356A">
        <w:t>difference this makes</w:t>
      </w:r>
    </w:p>
    <w:p w:rsidR="00FF033A" w:rsidRDefault="00FF033A" w:rsidP="00FF033A">
      <w:r>
        <w:t>You can see the second component refers to h</w:t>
      </w:r>
      <w:r w:rsidR="006E5054">
        <w:t>ow things</w:t>
      </w:r>
      <w:r>
        <w:t xml:space="preserve"> were before the s</w:t>
      </w:r>
      <w:r w:rsidR="006E5054">
        <w:t>ession. However, if you ask</w:t>
      </w:r>
      <w:r>
        <w:t xml:space="preserve"> people to de</w:t>
      </w:r>
      <w:r w:rsidR="006E5054">
        <w:t>scribe how they were before the</w:t>
      </w:r>
      <w:r>
        <w:t xml:space="preserve"> session they can go into great detail which is not needed. </w:t>
      </w:r>
      <w:r w:rsidR="00220F51">
        <w:t xml:space="preserve">Aside from that such detail </w:t>
      </w:r>
      <w:r w:rsidR="006E5054">
        <w:t xml:space="preserve">may trigger others listening. </w:t>
      </w:r>
      <w:r>
        <w:t>Better to focus</w:t>
      </w:r>
      <w:r w:rsidR="006E5054">
        <w:t xml:space="preserve"> on what God did then</w:t>
      </w:r>
      <w:r>
        <w:t xml:space="preserve"> on what difference that makes.</w:t>
      </w:r>
      <w:r w:rsidR="006E5054">
        <w:t xml:space="preserve"> And for these components the more detail the better. </w:t>
      </w:r>
    </w:p>
    <w:p w:rsidR="00FF033A" w:rsidRDefault="00FF033A" w:rsidP="00FF033A">
      <w:r>
        <w:t xml:space="preserve">This can be prefaced by a simple phrase with no reference to pain in it. </w:t>
      </w:r>
      <w:r w:rsidR="006E5054">
        <w:t xml:space="preserve">To set the context, “Just </w:t>
      </w:r>
      <w:r w:rsidR="006E5054" w:rsidRPr="006E5054">
        <w:rPr>
          <w:i/>
        </w:rPr>
        <w:t>one</w:t>
      </w:r>
      <w:r w:rsidR="006E5054">
        <w:t xml:space="preserve"> phrase with </w:t>
      </w:r>
      <w:r w:rsidR="006E5054" w:rsidRPr="006E5054">
        <w:rPr>
          <w:i/>
        </w:rPr>
        <w:t>no</w:t>
      </w:r>
      <w:r w:rsidR="006E5054">
        <w:t xml:space="preserve"> pain” is </w:t>
      </w:r>
      <w:r w:rsidR="005252E1">
        <w:t xml:space="preserve">Dr </w:t>
      </w:r>
      <w:r w:rsidR="006E5054">
        <w:t>Karl</w:t>
      </w:r>
      <w:r w:rsidR="005252E1">
        <w:t>’</w:t>
      </w:r>
      <w:r w:rsidR="00220F51">
        <w:t>s</w:t>
      </w:r>
      <w:r w:rsidR="006E5054">
        <w:t xml:space="preserve"> recommendation. </w:t>
      </w:r>
    </w:p>
    <w:p w:rsidR="006E5054" w:rsidRDefault="006E5054" w:rsidP="00FF033A">
      <w:r>
        <w:t>So the three components become:</w:t>
      </w:r>
    </w:p>
    <w:p w:rsidR="006E5054" w:rsidRDefault="006E5054" w:rsidP="006E5054">
      <w:pPr>
        <w:pStyle w:val="ListParagraph"/>
        <w:numPr>
          <w:ilvl w:val="0"/>
          <w:numId w:val="2"/>
        </w:numPr>
      </w:pPr>
      <w:r>
        <w:t>Describe how things were regarding the particular issue and/or memory before you experienced God’s presence.</w:t>
      </w:r>
    </w:p>
    <w:p w:rsidR="006E5054" w:rsidRDefault="006E5054" w:rsidP="006E5054">
      <w:pPr>
        <w:pStyle w:val="ListParagraph"/>
        <w:numPr>
          <w:ilvl w:val="0"/>
          <w:numId w:val="2"/>
        </w:numPr>
      </w:pPr>
      <w:r>
        <w:t>Describe</w:t>
      </w:r>
      <w:r w:rsidR="00220F51">
        <w:t xml:space="preserve"> </w:t>
      </w:r>
      <w:r>
        <w:t>(in as much detail as possible) what happened and changed as you became able to perceive God’</w:t>
      </w:r>
      <w:r w:rsidR="00220F51">
        <w:t>s living,</w:t>
      </w:r>
      <w:r>
        <w:t xml:space="preserve"> </w:t>
      </w:r>
      <w:r w:rsidR="00220F51">
        <w:t>i</w:t>
      </w:r>
      <w:r>
        <w:t>nteractive pre</w:t>
      </w:r>
      <w:r w:rsidR="00220F51">
        <w:t>sence, and then as you engaged with him regarding the particular issue and/or memory. And,</w:t>
      </w:r>
    </w:p>
    <w:p w:rsidR="00220F51" w:rsidRDefault="00220F51" w:rsidP="006E5054">
      <w:pPr>
        <w:pStyle w:val="ListParagraph"/>
        <w:numPr>
          <w:ilvl w:val="0"/>
          <w:numId w:val="2"/>
        </w:numPr>
      </w:pPr>
      <w:r>
        <w:t>Describe how things have been different since engaging with God’s Immanuel presence regarding the issue and/or memory.</w:t>
      </w:r>
    </w:p>
    <w:p w:rsidR="006E5054" w:rsidRDefault="00220F51" w:rsidP="00FF033A">
      <w:r>
        <w:t>Telling Immanuel stories also benefit</w:t>
      </w:r>
      <w:r w:rsidR="008F356A">
        <w:t>s</w:t>
      </w:r>
      <w:r>
        <w:t xml:space="preserve"> those who hear them.  For the person who formulates the story the “this-is-how-we-handle-things” part of the brain is being updated and learning from the experience. </w:t>
      </w:r>
    </w:p>
    <w:p w:rsidR="00FF033A" w:rsidRPr="00FF033A" w:rsidRDefault="00FF033A" w:rsidP="00FF033A"/>
    <w:sectPr w:rsidR="00FF033A" w:rsidRPr="00FF033A" w:rsidSect="008F356A">
      <w:footerReference w:type="default" r:id="rId7"/>
      <w:pgSz w:w="11906" w:h="16838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F04" w:rsidRDefault="00861F04" w:rsidP="00220F51">
      <w:pPr>
        <w:spacing w:after="0" w:line="240" w:lineRule="auto"/>
      </w:pPr>
      <w:r>
        <w:separator/>
      </w:r>
    </w:p>
  </w:endnote>
  <w:endnote w:type="continuationSeparator" w:id="1">
    <w:p w:rsidR="00861F04" w:rsidRDefault="00861F04" w:rsidP="0022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6A" w:rsidRDefault="00B06626" w:rsidP="008F356A">
    <w:pPr>
      <w:pStyle w:val="Footer"/>
      <w:jc w:val="center"/>
    </w:pPr>
    <w:r>
      <w:t>Michael Schaefer   -   3chairs.counselling</w:t>
    </w:r>
    <w:r w:rsidR="008F356A">
      <w:t>@gmail.com</w:t>
    </w:r>
  </w:p>
  <w:p w:rsidR="008F356A" w:rsidRPr="008F356A" w:rsidRDefault="008F356A" w:rsidP="008F356A">
    <w:pPr>
      <w:pStyle w:val="Footer"/>
      <w:jc w:val="right"/>
      <w:rPr>
        <w:sz w:val="16"/>
        <w:szCs w:val="16"/>
      </w:rPr>
    </w:pPr>
    <w:r w:rsidRPr="008F356A">
      <w:rPr>
        <w:sz w:val="16"/>
        <w:szCs w:val="16"/>
      </w:rPr>
      <w:t>March 25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F04" w:rsidRDefault="00861F04" w:rsidP="00220F51">
      <w:pPr>
        <w:spacing w:after="0" w:line="240" w:lineRule="auto"/>
      </w:pPr>
      <w:r>
        <w:separator/>
      </w:r>
    </w:p>
  </w:footnote>
  <w:footnote w:type="continuationSeparator" w:id="1">
    <w:p w:rsidR="00861F04" w:rsidRDefault="00861F04" w:rsidP="0022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E7DCC"/>
    <w:multiLevelType w:val="hybridMultilevel"/>
    <w:tmpl w:val="8E221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C4A11"/>
    <w:multiLevelType w:val="hybridMultilevel"/>
    <w:tmpl w:val="72B05F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033A"/>
    <w:rsid w:val="00076AB5"/>
    <w:rsid w:val="00220F51"/>
    <w:rsid w:val="004D7850"/>
    <w:rsid w:val="005252E1"/>
    <w:rsid w:val="006E5054"/>
    <w:rsid w:val="00861F04"/>
    <w:rsid w:val="008F356A"/>
    <w:rsid w:val="00975DBF"/>
    <w:rsid w:val="00B06626"/>
    <w:rsid w:val="00D34B25"/>
    <w:rsid w:val="00D378D6"/>
    <w:rsid w:val="00F179CC"/>
    <w:rsid w:val="00FF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03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03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F0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F51"/>
  </w:style>
  <w:style w:type="paragraph" w:styleId="Footer">
    <w:name w:val="footer"/>
    <w:basedOn w:val="Normal"/>
    <w:link w:val="FooterChar"/>
    <w:uiPriority w:val="99"/>
    <w:semiHidden/>
    <w:unhideWhenUsed/>
    <w:rsid w:val="0022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8</cp:revision>
  <dcterms:created xsi:type="dcterms:W3CDTF">2019-02-11T07:52:00Z</dcterms:created>
  <dcterms:modified xsi:type="dcterms:W3CDTF">2019-06-05T01:26:00Z</dcterms:modified>
</cp:coreProperties>
</file>